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1" w:rsidRPr="003F5DF8" w:rsidRDefault="00EB6861" w:rsidP="00EB6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F5D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ЧЕРГОВІ ВИБОРИ ДЕПУТАТІВ МІСЦЕВИХ РАД </w:t>
      </w:r>
    </w:p>
    <w:p w:rsidR="00EB6861" w:rsidRPr="003F5DF8" w:rsidRDefault="00EB6861" w:rsidP="00EB6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F5D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ТА СІЛЬСЬКИХ, СЕЛИЩНИХ, МІСЬКИХ ГОЛІВ  </w:t>
      </w:r>
      <w:bookmarkStart w:id="0" w:name="_GoBack"/>
      <w:bookmarkEnd w:id="0"/>
    </w:p>
    <w:p w:rsidR="00EB6861" w:rsidRPr="003F5DF8" w:rsidRDefault="00EB6861" w:rsidP="00EB6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5DF8">
        <w:rPr>
          <w:rFonts w:ascii="Times New Roman" w:eastAsia="Times New Roman" w:hAnsi="Times New Roman" w:cs="Times New Roman"/>
          <w:sz w:val="28"/>
          <w:szCs w:val="28"/>
          <w:lang w:val="uk-UA"/>
        </w:rPr>
        <w:t>25 жовтня 2020 року</w:t>
      </w:r>
    </w:p>
    <w:p w:rsidR="00EB6861" w:rsidRPr="003F5DF8" w:rsidRDefault="00EB6861" w:rsidP="00EB6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B6861" w:rsidRPr="003F5DF8" w:rsidRDefault="00EB6861" w:rsidP="00EB6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F5DF8"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3F5D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територіальної виборчої комісії</w:t>
      </w:r>
    </w:p>
    <w:p w:rsidR="00EB6861" w:rsidRPr="003F5DF8" w:rsidRDefault="00EB6861" w:rsidP="00EB6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5DF8">
        <w:rPr>
          <w:rFonts w:ascii="Times New Roman" w:eastAsia="Times New Roman" w:hAnsi="Times New Roman" w:cs="Times New Roman"/>
          <w:sz w:val="28"/>
          <w:szCs w:val="28"/>
          <w:lang w:val="uk-UA"/>
        </w:rPr>
        <w:t>Запорізької області</w:t>
      </w:r>
    </w:p>
    <w:p w:rsidR="00F12FF6" w:rsidRDefault="00F12FF6" w:rsidP="00EB68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12FF6" w:rsidRDefault="00F12FF6" w:rsidP="00EB68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861" w:rsidRPr="00EB6861" w:rsidRDefault="00EB6861" w:rsidP="00EB68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B686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ПОСТАНОВА</w:t>
      </w:r>
    </w:p>
    <w:p w:rsidR="00EB6861" w:rsidRPr="00EB6861" w:rsidRDefault="00EB6861" w:rsidP="00EB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B68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proofErr w:type="gramStart"/>
      <w:r w:rsidRPr="00EB68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асилівка</w:t>
      </w:r>
      <w:proofErr w:type="spellEnd"/>
    </w:p>
    <w:p w:rsidR="00EB6861" w:rsidRPr="003F5DF8" w:rsidRDefault="00746A2F" w:rsidP="00EB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24 серпня </w:t>
      </w:r>
      <w:r w:rsidR="00EB68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2020 року                 </w:t>
      </w:r>
      <w:r w:rsidR="00EB6861" w:rsidRPr="003F5D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EB68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B68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EB6861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4D5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7</w:t>
      </w:r>
    </w:p>
    <w:p w:rsidR="00EB6861" w:rsidRDefault="00EB6861" w:rsidP="00EB68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EB6861" w:rsidRPr="00EB6861" w:rsidRDefault="00EB6861" w:rsidP="00EB6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B6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Про утворен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ня та формування складу селищних та сільських  </w:t>
      </w:r>
      <w:r w:rsidRPr="00EB6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територіальних виборчих комісій</w:t>
      </w:r>
    </w:p>
    <w:p w:rsidR="002278C9" w:rsidRDefault="00EB6861" w:rsidP="00D55E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подання </w:t>
      </w:r>
      <w:r w:rsid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місцевих організацій політичних партій: </w:t>
      </w:r>
      <w:r w:rsid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Запорізької обласної партійної організації політичної партії «Партія Українського народу», р</w:t>
      </w:r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егіональних</w:t>
      </w:r>
      <w:r w:rsidR="002278C9" w:rsidRP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політичних</w:t>
      </w:r>
      <w:r w:rsid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партії «Єдина країна»</w:t>
      </w:r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«Народ»</w:t>
      </w:r>
      <w:r w:rsidR="003634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«Опозиційний блок»  </w:t>
      </w:r>
      <w:r w:rsid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Запорізь</w:t>
      </w:r>
      <w:r w:rsidR="00170A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кій області;</w:t>
      </w:r>
      <w:r w:rsid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організацій політичних </w:t>
      </w:r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партій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Запорізької обласної</w:t>
      </w:r>
      <w:r w:rsidR="002278C9" w:rsidRP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278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організації партії «Справедливість», </w:t>
      </w:r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Зелених України, Промисловців і підприємців України; Запорізької обласної  регіональної партійної організації  Політичної партії «Рух за реформи»; </w:t>
      </w:r>
      <w:proofErr w:type="spellStart"/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районної партійної організації політичної партії «Наш Край»; </w:t>
      </w:r>
      <w:proofErr w:type="spellStart"/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місцевої (районної в Запорізькій області) організації Політичної партії «</w:t>
      </w:r>
      <w:r w:rsidR="00170A3D"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ОПОЗИЦІЙНА ПЛАТФОРМА – ЗА ЖИТТЯ</w:t>
      </w:r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170A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  <w:r w:rsidR="007219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34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Запорізької обласної партійної організації політичної партії «Всеукраїнського об’єднання «Батьківщина»,</w:t>
      </w:r>
      <w:r w:rsidR="00170A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Запорізької обласної партійної організації </w:t>
      </w:r>
      <w:r w:rsidR="00170A3D"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ПОЛІТИЧНОЇ ПАРТІЇ "СЛУГА НАРОДУ"</w:t>
      </w:r>
      <w:r w:rsidR="00170A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170A3D" w:rsidRPr="00170A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70A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Запорізької територіальної організації Політичної партії </w:t>
      </w:r>
      <w:r w:rsidR="00170A3D"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"ЄВРОПЕЙСЬКА СОЛІДАРНІСТЬ"</w:t>
      </w:r>
      <w:r w:rsidR="003634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утворення депутатських фракцій яких оголошено на першій черговій сесії Верховної Ради України;</w:t>
      </w:r>
      <w:r w:rsidR="00170A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Запорізької обласної організації політичної партії «За Майбутнє»</w:t>
      </w:r>
      <w:r w:rsidR="00DB5A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Запорізької територіальної організації Радикальної партії Олега Ляшка</w:t>
      </w:r>
      <w:r w:rsid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керуючись </w:t>
      </w:r>
      <w:proofErr w:type="spellStart"/>
      <w:r w:rsid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п.п</w:t>
      </w:r>
      <w:proofErr w:type="spellEnd"/>
      <w:r w:rsid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6,13,14 ст. 203</w:t>
      </w:r>
      <w:r w:rsidR="00DB5A21" w:rsidRPr="00DB5A2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DB5A21" w:rsidRPr="00D55E1F">
        <w:rPr>
          <w:rFonts w:ascii="Times New Roman" w:eastAsia="Times New Roman" w:hAnsi="Times New Roman" w:cs="Times New Roman"/>
          <w:sz w:val="28"/>
          <w:szCs w:val="28"/>
          <w:lang w:val="uk-UA"/>
        </w:rPr>
        <w:t>Виборчого Кодексу</w:t>
      </w:r>
      <w:r w:rsidR="00D55E1F" w:rsidRPr="00D55E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55E1F" w:rsidRPr="00D55E1F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 </w:t>
      </w:r>
      <w:proofErr w:type="spellStart"/>
      <w:r w:rsidR="00DB5A21" w:rsidRP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Василівська</w:t>
      </w:r>
      <w:proofErr w:type="spellEnd"/>
      <w:r w:rsidR="00DB5A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районна територіальна </w:t>
      </w:r>
      <w:r w:rsidRP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виборча комісія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5480F" w:rsidRDefault="00EB6861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5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постановляє: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1. Утвор</w:t>
      </w:r>
      <w:r w:rsidR="00DB5A21" w:rsidRPr="00DB5A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ити та сформувати склад </w:t>
      </w:r>
      <w:r w:rsidR="00DB5A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сільських, селищних</w:t>
      </w:r>
      <w:r w:rsidR="00DB5A21"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територіальних виборчих комісій у межах </w:t>
      </w:r>
      <w:proofErr w:type="spellStart"/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Василівського</w:t>
      </w:r>
      <w:proofErr w:type="spellEnd"/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районну Запорізької області</w:t>
      </w:r>
      <w:r w:rsid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</w:t>
      </w:r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 додатки 1-</w:t>
      </w:r>
      <w:r w:rsidR="00746A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5480F" w:rsidRDefault="00EB6861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2.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Селищним, сільським територіальним виборчим комісіям 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поінформувати громадян про свій склад, мі</w:t>
      </w:r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сцезнаходження та режим роботи.</w:t>
      </w:r>
    </w:p>
    <w:p w:rsidR="00F5480F" w:rsidRDefault="00EB6861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Цю постанову разом з відповідними додатками (у двох примірниках для кожної територіальної вибор</w:t>
      </w:r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чої комісії) надіслати сільським, селищним радам для передачі відповідним сільським, селищним 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</w:t>
      </w:r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риторіальним виборчим комісіям.</w:t>
      </w:r>
    </w:p>
    <w:p w:rsidR="00EB6861" w:rsidRPr="00EB6861" w:rsidRDefault="00EB6861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Цю пос</w:t>
      </w:r>
      <w:r w:rsidR="00DF5C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танову оприлюднити на офіційних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вебсайт</w:t>
      </w:r>
      <w:r w:rsidR="00DF5C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ах</w:t>
      </w:r>
      <w:proofErr w:type="spellEnd"/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55E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районної ради </w:t>
      </w:r>
      <w:r w:rsidR="00F54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EB68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DF5C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DF5C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DF5C54" w:rsidRDefault="00DF5C54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EB6861" w:rsidRDefault="00DF5C54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Голова </w:t>
      </w:r>
      <w:r w:rsidR="00EB6861" w:rsidRPr="00EB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EB6861" w:rsidRPr="00EB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виборчої</w:t>
      </w:r>
      <w:proofErr w:type="spellEnd"/>
      <w:r w:rsidR="00EB6861" w:rsidRPr="00EB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EB6861" w:rsidRPr="00EB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комісії</w:t>
      </w:r>
      <w:proofErr w:type="spellEnd"/>
      <w:r w:rsidR="00EB6861" w:rsidRPr="00EB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  <w:t>А.В. Нестор</w:t>
      </w:r>
    </w:p>
    <w:p w:rsidR="004D59CD" w:rsidRDefault="004D59CD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DF5C54" w:rsidRDefault="00DF5C54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DF5C54" w:rsidRDefault="00DF5C54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DF5C54" w:rsidRDefault="00DF5C54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DF5C54" w:rsidRDefault="00DF5C54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DF5C54" w:rsidRPr="00EB6861" w:rsidRDefault="00DF5C54" w:rsidP="00EB6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71AB9" w:rsidRPr="00EB6861" w:rsidRDefault="00371AB9" w:rsidP="00EB6861">
      <w:pPr>
        <w:jc w:val="both"/>
        <w:rPr>
          <w:sz w:val="28"/>
          <w:szCs w:val="28"/>
        </w:rPr>
      </w:pPr>
    </w:p>
    <w:sectPr w:rsidR="00371AB9" w:rsidRPr="00EB6861" w:rsidSect="00AA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861"/>
    <w:rsid w:val="00031162"/>
    <w:rsid w:val="00170A3D"/>
    <w:rsid w:val="002278C9"/>
    <w:rsid w:val="003634BB"/>
    <w:rsid w:val="00371AB9"/>
    <w:rsid w:val="004D59CD"/>
    <w:rsid w:val="0072199C"/>
    <w:rsid w:val="00746A2F"/>
    <w:rsid w:val="00AA05CD"/>
    <w:rsid w:val="00C279C0"/>
    <w:rsid w:val="00D55E1F"/>
    <w:rsid w:val="00DB5A21"/>
    <w:rsid w:val="00DF5C54"/>
    <w:rsid w:val="00EB6861"/>
    <w:rsid w:val="00F12FF6"/>
    <w:rsid w:val="00F5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CD"/>
  </w:style>
  <w:style w:type="paragraph" w:styleId="2">
    <w:name w:val="heading 2"/>
    <w:basedOn w:val="a"/>
    <w:link w:val="20"/>
    <w:uiPriority w:val="9"/>
    <w:qFormat/>
    <w:rsid w:val="00EB6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68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B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68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8362A-91EB-469F-913E-F9C0C643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2020-08-24T07:10:00Z</cp:lastPrinted>
  <dcterms:created xsi:type="dcterms:W3CDTF">2020-08-24T07:11:00Z</dcterms:created>
  <dcterms:modified xsi:type="dcterms:W3CDTF">2020-08-24T07:11:00Z</dcterms:modified>
</cp:coreProperties>
</file>